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szCs w:val="24"/>
        </w:rPr>
      </w:pPr>
      <w:r>
        <w:rPr>
          <w:rFonts w:cs="Times New Roman" w:ascii="Times New Roman" w:hAnsi="Times New Roman"/>
          <w:sz w:val="24"/>
          <w:szCs w:val="24"/>
        </w:rPr>
        <w:drawing>
          <wp:anchor behindDoc="0" distT="0" distB="0" distL="0" distR="0" simplePos="0" locked="0" layoutInCell="1" allowOverlap="1" relativeHeight="2">
            <wp:simplePos x="0" y="0"/>
            <wp:positionH relativeFrom="column">
              <wp:posOffset>2181225</wp:posOffset>
            </wp:positionH>
            <wp:positionV relativeFrom="paragraph">
              <wp:posOffset>3810</wp:posOffset>
            </wp:positionV>
            <wp:extent cx="1758950" cy="582295"/>
            <wp:effectExtent l="0" t="0" r="0" b="0"/>
            <wp:wrapSquare wrapText="largest"/>
            <wp:docPr id="1" name="pil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1" descr=""/>
                    <pic:cNvPicPr>
                      <a:picLocks noChangeAspect="1" noChangeArrowheads="1"/>
                    </pic:cNvPicPr>
                  </pic:nvPicPr>
                  <pic:blipFill>
                    <a:blip r:embed="rId2"/>
                    <a:stretch>
                      <a:fillRect/>
                    </a:stretch>
                  </pic:blipFill>
                  <pic:spPr bwMode="auto">
                    <a:xfrm>
                      <a:off x="0" y="0"/>
                      <a:ext cx="1758950" cy="582295"/>
                    </a:xfrm>
                    <a:prstGeom prst="rect">
                      <a:avLst/>
                    </a:prstGeom>
                  </pic:spPr>
                </pic:pic>
              </a:graphicData>
            </a:graphic>
          </wp:anchor>
        </w:drawing>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r>
    </w:p>
    <w:p>
      <w:pPr>
        <w:pStyle w:val="Normal"/>
        <w:rPr>
          <w:rFonts w:ascii="Times New Roman" w:hAnsi="Times New Roman" w:cs="Times New Roman"/>
          <w:b/>
          <w:b/>
          <w:sz w:val="24"/>
          <w:szCs w:val="24"/>
          <w:lang w:val="et-EE"/>
        </w:rPr>
      </w:pPr>
      <w:r>
        <w:rPr>
          <w:rFonts w:cs="Times New Roman" w:ascii="Times New Roman" w:hAnsi="Times New Roman"/>
          <w:b/>
          <w:sz w:val="24"/>
          <w:szCs w:val="24"/>
          <w:lang w:val="et-EE"/>
        </w:rPr>
      </w:r>
    </w:p>
    <w:p>
      <w:pPr>
        <w:pStyle w:val="Normal"/>
        <w:jc w:val="center"/>
        <w:rPr>
          <w:sz w:val="28"/>
          <w:szCs w:val="28"/>
        </w:rPr>
      </w:pPr>
      <w:bookmarkStart w:id="0" w:name="__DdeLink__12519_2693582642"/>
      <w:r>
        <w:rPr>
          <w:rFonts w:cs="Times New Roman" w:ascii="Times New Roman" w:hAnsi="Times New Roman"/>
          <w:b/>
          <w:sz w:val="28"/>
          <w:szCs w:val="28"/>
          <w:lang w:val="et-EE"/>
        </w:rPr>
        <w:t xml:space="preserve">Jõhvi Lasteaiad õppeprotsessi korraldus </w:t>
      </w:r>
      <w:bookmarkStart w:id="1" w:name="__DdeLink__5170_922086911"/>
      <w:r>
        <w:rPr>
          <w:rFonts w:cs="Times New Roman" w:ascii="Times New Roman" w:hAnsi="Times New Roman"/>
          <w:b/>
          <w:sz w:val="28"/>
          <w:szCs w:val="28"/>
          <w:lang w:val="et-EE"/>
        </w:rPr>
        <w:t xml:space="preserve">epidemioloogilise olukorra </w:t>
      </w:r>
      <w:bookmarkEnd w:id="1"/>
      <w:r>
        <w:rPr>
          <w:rFonts w:cs="Times New Roman" w:ascii="Times New Roman" w:hAnsi="Times New Roman"/>
          <w:b/>
          <w:sz w:val="28"/>
          <w:szCs w:val="28"/>
          <w:lang w:val="et-EE"/>
        </w:rPr>
        <w:t>puhul</w:t>
      </w:r>
      <w:bookmarkEnd w:id="0"/>
    </w:p>
    <w:p>
      <w:pPr>
        <w:pStyle w:val="ListParagraph"/>
        <w:spacing w:lineRule="auto" w:line="240" w:beforeAutospacing="1" w:afterAutospacing="1"/>
        <w:ind w:left="720" w:hanging="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spacing w:lineRule="auto" w:line="240" w:beforeAutospacing="1" w:afterAutospacing="1"/>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
        </w:numPr>
        <w:spacing w:lineRule="auto" w:line="240" w:beforeAutospacing="1" w:afterAutospacing="1"/>
        <w:contextualSpacing/>
        <w:rPr/>
      </w:pPr>
      <w:r>
        <w:rPr>
          <w:rFonts w:eastAsia="Times New Roman" w:cs="Times New Roman" w:ascii="Times New Roman" w:hAnsi="Times New Roman"/>
          <w:sz w:val="24"/>
          <w:szCs w:val="24"/>
        </w:rPr>
        <w:t>Iga kinnitatud COVID-19 juhtumi puhul hindab Jõhvi Lasteaiad (edaspidi Lasteaed) juhtkond olukorda koostöös Terviseameti ja lasteaia pidaja -  Jõhvi Vallavalitsusega.  Edasised sammud sõltuvad konkreetse juhtumi asjaoludest. Lasteaed peab olema valmis vajadusel saatma personal ja lapsed koju ning korraldama õppetöö vähemalt kaheks nädalaks distantsõppe vormis ELIISI e- keskkonda.</w:t>
      </w:r>
    </w:p>
    <w:p>
      <w:pPr>
        <w:pStyle w:val="ListParagraph"/>
        <w:spacing w:lineRule="auto" w:line="240" w:beforeAutospacing="1" w:afterAutospacing="1"/>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
        </w:numPr>
        <w:spacing w:lineRule="auto" w:line="240" w:beforeAutospacing="1" w:afterAutospacing="1"/>
        <w:contextualSpacing/>
        <w:rPr/>
      </w:pPr>
      <w:r>
        <w:rPr>
          <w:rFonts w:eastAsia="Times New Roman" w:cs="Times New Roman" w:ascii="Times New Roman" w:hAnsi="Times New Roman"/>
          <w:sz w:val="24"/>
          <w:szCs w:val="24"/>
        </w:rPr>
        <w:t>Nakkusohu vältimise eesmärgil, kui osutub vajalikuks terve lasteaia tegevuse ümber korraldamine ja laste ning personali koju saatmine, korraldab Lasteaed evakuatsiooni, silmas pidades, et antud juhul pole oluline hoonest väljumise kiirus, vaid selle läbimõeldud korraldus.</w:t>
      </w:r>
    </w:p>
    <w:p>
      <w:pPr>
        <w:pStyle w:val="ListParagrap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
        </w:numPr>
        <w:spacing w:lineRule="auto" w:line="240" w:beforeAutospacing="1" w:afterAutospacing="1"/>
        <w:contextualSpacing/>
        <w:rPr/>
      </w:pPr>
      <w:r>
        <w:rPr>
          <w:rFonts w:eastAsia="Times New Roman" w:cs="Times New Roman" w:ascii="Times New Roman" w:hAnsi="Times New Roman"/>
          <w:sz w:val="24"/>
          <w:szCs w:val="24"/>
        </w:rPr>
        <w:t>Kui Lasteaia personal ja lapsed on evakueeritud, paigaldatakse kogu hoone sissepääsude välisustele silt “Hoones on nakkusoht, mitte siseneda!” ning informeeritakse sellest lasteaia pidajat ning lapsevanemaid (läbi e- keskkonna ELIIS, kodulehe ja lasteaia Face booki lehe).</w:t>
      </w:r>
    </w:p>
    <w:p>
      <w:pPr>
        <w:pStyle w:val="ListParagraph"/>
        <w:spacing w:lineRule="auto" w:line="240" w:beforeAutospacing="1" w:afterAutospacing="1"/>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
        </w:numPr>
        <w:spacing w:lineRule="auto" w:line="240" w:beforeAutospacing="1" w:afterAutospacing="1"/>
        <w:contextualSpacing/>
        <w:rPr/>
      </w:pPr>
      <w:r>
        <w:rPr>
          <w:rFonts w:eastAsia="Times New Roman" w:cs="Times New Roman" w:ascii="Times New Roman" w:hAnsi="Times New Roman"/>
          <w:sz w:val="24"/>
          <w:szCs w:val="24"/>
        </w:rPr>
        <w:t>Hoonesse jäetud/jäänud isiklikele esemetele või töövahenditele ligipääsu vajalikkust hindab direktor, lähtudes nakkusohu suurusest Terviseameti hinnangule tuginedes.</w:t>
      </w:r>
    </w:p>
    <w:p>
      <w:pPr>
        <w:pStyle w:val="ListParagrap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
        </w:numPr>
        <w:spacing w:lineRule="auto" w:line="240" w:beforeAutospacing="1" w:afterAutospacing="1"/>
        <w:contextualSpacing/>
        <w:rPr/>
      </w:pPr>
      <w:r>
        <w:rPr>
          <w:rFonts w:eastAsia="Times New Roman" w:cs="Times New Roman" w:ascii="Times New Roman" w:hAnsi="Times New Roman"/>
          <w:sz w:val="24"/>
          <w:szCs w:val="24"/>
        </w:rPr>
        <w:t>Hoone siseruumide desinfitseerimise ulatust enne ruumide kasutusele võtmist hinnatakse Terviseameti suuniste alusel.</w:t>
      </w:r>
    </w:p>
    <w:p>
      <w:pPr>
        <w:pStyle w:val="ListParagrap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
        </w:numPr>
        <w:spacing w:lineRule="auto" w:line="240" w:beforeAutospacing="1" w:afterAutospacing="1"/>
        <w:contextualSpacing/>
        <w:rPr>
          <w:rFonts w:ascii="Times New Roman" w:hAnsi="Times New Roman" w:eastAsia="Times New Roman" w:cs="Times New Roman"/>
          <w:sz w:val="24"/>
          <w:szCs w:val="24"/>
        </w:rPr>
      </w:pPr>
      <w:r>
        <w:rPr>
          <w:rStyle w:val="Internetilink"/>
          <w:rFonts w:eastAsia="Times New Roman" w:cs="Times New Roman" w:ascii="Times New Roman" w:hAnsi="Times New Roman"/>
          <w:color w:val="000000"/>
          <w:sz w:val="24"/>
          <w:szCs w:val="24"/>
          <w:u w:val="none"/>
        </w:rPr>
        <w:t>Kui lasteaia maja(d) on suletud, siis edastatakse lastevanematele läbi e- keskkonna ELIIS nädalateemad ja juhised lastega kodus õppimiseks.</w:t>
      </w:r>
    </w:p>
    <w:p>
      <w:pPr>
        <w:pStyle w:val="ListParagraph"/>
        <w:numPr>
          <w:ilvl w:val="0"/>
          <w:numId w:val="0"/>
        </w:numPr>
        <w:spacing w:lineRule="auto" w:line="240" w:beforeAutospacing="1" w:afterAutospacing="1"/>
        <w:ind w:left="1440" w:hanging="0"/>
        <w:contextualSpacing/>
        <w:rPr>
          <w:rStyle w:val="Internetilink"/>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
        </w:numPr>
        <w:spacing w:lineRule="auto" w:line="240" w:beforeAutospacing="1" w:afterAutospacing="1"/>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Täiendavat infot saab küsida:</w:t>
      </w:r>
    </w:p>
    <w:p>
      <w:pPr>
        <w:pStyle w:val="ListParagrap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2"/>
        </w:numPr>
        <w:spacing w:lineRule="auto" w:line="240" w:beforeAutospacing="1" w:after="0"/>
        <w:contextualSpacing/>
        <w:rPr/>
      </w:pPr>
      <w:r>
        <w:rPr>
          <w:rFonts w:cs="Times New Roman" w:ascii="Times New Roman" w:hAnsi="Times New Roman"/>
          <w:sz w:val="24"/>
          <w:szCs w:val="24"/>
        </w:rPr>
        <w:t xml:space="preserve">Tervist puudutavate küsimuste korral helista </w:t>
      </w:r>
      <w:r>
        <w:rPr>
          <w:rStyle w:val="Strong"/>
          <w:rFonts w:cs="Times New Roman" w:ascii="Times New Roman" w:hAnsi="Times New Roman"/>
          <w:sz w:val="24"/>
          <w:szCs w:val="24"/>
        </w:rPr>
        <w:t xml:space="preserve">perearsti nõuandetelefonile </w:t>
      </w:r>
      <w:r>
        <w:rPr>
          <w:rFonts w:cs="Segoe UI Symbol" w:ascii="Segoe UI Symbol" w:hAnsi="Segoe UI Symbol"/>
          <w:sz w:val="24"/>
          <w:szCs w:val="24"/>
        </w:rPr>
        <w:t>☎</w:t>
      </w:r>
      <w:r>
        <w:rPr>
          <w:rFonts w:cs="Times New Roman" w:ascii="Times New Roman" w:hAnsi="Times New Roman"/>
          <w:sz w:val="24"/>
          <w:szCs w:val="24"/>
        </w:rPr>
        <w:t xml:space="preserve">️ </w:t>
      </w:r>
      <w:r>
        <w:rPr>
          <w:rStyle w:val="Nodetextcolorred"/>
          <w:rFonts w:cs="Times New Roman" w:ascii="Times New Roman" w:hAnsi="Times New Roman"/>
          <w:b/>
          <w:bCs/>
          <w:sz w:val="24"/>
          <w:szCs w:val="24"/>
        </w:rPr>
        <w:t xml:space="preserve">1220 </w:t>
      </w:r>
      <w:r>
        <w:rPr>
          <w:rFonts w:cs="Times New Roman" w:ascii="Times New Roman" w:hAnsi="Times New Roman"/>
          <w:sz w:val="24"/>
          <w:szCs w:val="24"/>
        </w:rPr>
        <w:t>või +372 634 6630 (saab helistada ka välismaalt);</w:t>
      </w:r>
    </w:p>
    <w:p>
      <w:pPr>
        <w:pStyle w:val="ListParagraph"/>
        <w:numPr>
          <w:ilvl w:val="0"/>
          <w:numId w:val="2"/>
        </w:numPr>
        <w:spacing w:lineRule="auto" w:line="240" w:before="0" w:after="0"/>
        <w:contextualSpacing/>
        <w:rPr/>
      </w:pPr>
      <w:r>
        <w:rPr>
          <w:rFonts w:cs="Times New Roman" w:ascii="Times New Roman" w:hAnsi="Times New Roman"/>
          <w:sz w:val="24"/>
          <w:szCs w:val="24"/>
        </w:rPr>
        <w:t xml:space="preserve">Hingamisraskuse või õhupuuduse korral helista </w:t>
      </w:r>
      <w:r>
        <w:rPr>
          <w:rStyle w:val="Strong"/>
          <w:rFonts w:cs="Times New Roman" w:ascii="Times New Roman" w:hAnsi="Times New Roman"/>
          <w:sz w:val="24"/>
          <w:szCs w:val="24"/>
        </w:rPr>
        <w:t xml:space="preserve">hädaabinumbrile </w:t>
      </w:r>
      <w:r>
        <w:rPr>
          <w:rFonts w:cs="Segoe UI Symbol" w:ascii="Segoe UI Symbol" w:hAnsi="Segoe UI Symbol"/>
          <w:sz w:val="24"/>
          <w:szCs w:val="24"/>
        </w:rPr>
        <w:t>☎</w:t>
      </w:r>
      <w:r>
        <w:rPr>
          <w:rFonts w:cs="Times New Roman" w:ascii="Times New Roman" w:hAnsi="Times New Roman"/>
          <w:sz w:val="24"/>
          <w:szCs w:val="24"/>
        </w:rPr>
        <w:t xml:space="preserve">️ </w:t>
      </w:r>
      <w:r>
        <w:rPr>
          <w:rStyle w:val="Strong"/>
          <w:rFonts w:cs="Times New Roman" w:ascii="Times New Roman" w:hAnsi="Times New Roman"/>
          <w:sz w:val="24"/>
          <w:szCs w:val="24"/>
        </w:rPr>
        <w:t>112</w:t>
      </w:r>
      <w:r>
        <w:rPr>
          <w:rFonts w:cs="Times New Roman" w:ascii="Times New Roman" w:hAnsi="Times New Roman"/>
          <w:sz w:val="24"/>
          <w:szCs w:val="24"/>
        </w:rPr>
        <w:t>;</w:t>
      </w:r>
    </w:p>
    <w:p>
      <w:pPr>
        <w:pStyle w:val="ListParagraph"/>
        <w:numPr>
          <w:ilvl w:val="0"/>
          <w:numId w:val="2"/>
        </w:numPr>
        <w:spacing w:lineRule="auto" w:line="240" w:before="0" w:afterAutospacing="1"/>
        <w:contextualSpacing/>
        <w:rPr/>
      </w:pPr>
      <w:r>
        <w:rPr>
          <w:rFonts w:cs="Times New Roman" w:ascii="Times New Roman" w:hAnsi="Times New Roman"/>
          <w:sz w:val="24"/>
          <w:szCs w:val="24"/>
        </w:rPr>
        <w:t xml:space="preserve">Koroonaviirusega seotud küsimustele on ööpäevaringselt avatud tasuta häirekeskuse </w:t>
      </w:r>
      <w:r>
        <w:rPr>
          <w:rStyle w:val="Strong"/>
          <w:rFonts w:cs="Times New Roman" w:ascii="Times New Roman" w:hAnsi="Times New Roman"/>
          <w:sz w:val="24"/>
          <w:szCs w:val="24"/>
        </w:rPr>
        <w:t xml:space="preserve">kriisiinfotelefon </w:t>
      </w:r>
      <w:r>
        <w:rPr>
          <w:rFonts w:cs="Segoe UI Symbol" w:ascii="Segoe UI Symbol" w:hAnsi="Segoe UI Symbol"/>
          <w:sz w:val="24"/>
          <w:szCs w:val="24"/>
        </w:rPr>
        <w:t>☎</w:t>
      </w:r>
      <w:r>
        <w:rPr>
          <w:rFonts w:cs="Times New Roman" w:ascii="Times New Roman" w:hAnsi="Times New Roman"/>
          <w:sz w:val="24"/>
          <w:szCs w:val="24"/>
        </w:rPr>
        <w:t xml:space="preserve">️ </w:t>
      </w:r>
      <w:r>
        <w:rPr>
          <w:rStyle w:val="Nodetextcolorred"/>
          <w:rFonts w:cs="Times New Roman" w:ascii="Times New Roman" w:hAnsi="Times New Roman"/>
          <w:b/>
          <w:bCs/>
          <w:sz w:val="24"/>
          <w:szCs w:val="24"/>
        </w:rPr>
        <w:t>1247.</w:t>
      </w:r>
    </w:p>
    <w:p>
      <w:pPr>
        <w:pStyle w:val="ListParagraph"/>
        <w:spacing w:lineRule="auto" w:line="240" w:beforeAutospacing="1" w:afterAutospacing="1"/>
        <w:contextualSpacing/>
        <w:rPr/>
      </w:pPr>
      <w:r>
        <w:rPr/>
      </w:r>
    </w:p>
    <w:sectPr>
      <w:headerReference w:type="default" r:id="rId3"/>
      <w:type w:val="nextPage"/>
      <w:pgSz w:w="12240" w:h="15840"/>
      <w:pgMar w:left="1440" w:right="1440" w:header="1440" w:top="1992"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Times New Roman">
    <w:charset w:val="ba"/>
    <w:family w:val="roman"/>
    <w:pitch w:val="variable"/>
  </w:font>
  <w:font w:name="Segoe UI Symbol">
    <w:charset w:val="ba"/>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s"/>
      <w:spacing w:before="0" w:after="160"/>
      <w:jc w:val="right"/>
      <w:rPr/>
    </w:pPr>
    <w:r>
      <w:rPr/>
      <w:t>Kinnitatud direktori 28.09.2020 käskkirjaga nr 2020/1-3/118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rFonts w:ascii="Times New Roman" w:hAnsi="Times New Roman"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6"/>
      <w:numFmt w:val="bullet"/>
      <w:lvlText w:val="-"/>
      <w:lvlJc w:val="left"/>
      <w:pPr>
        <w:ind w:left="1080" w:hanging="360"/>
      </w:pPr>
      <w:rPr>
        <w:rFonts w:ascii="Times New Roman" w:hAnsi="Times New Roman" w:cs="Times New Roman" w:hint="default"/>
        <w:sz w:val="24"/>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ilink">
    <w:name w:val="Internetilink"/>
    <w:basedOn w:val="DefaultParagraphFont"/>
    <w:uiPriority w:val="99"/>
    <w:unhideWhenUsed/>
    <w:rsid w:val="006266c8"/>
    <w:rPr>
      <w:color w:val="0563C1" w:themeColor="hyperlink"/>
      <w:u w:val="single"/>
    </w:rPr>
  </w:style>
  <w:style w:type="character" w:styleId="Strong">
    <w:name w:val="Strong"/>
    <w:basedOn w:val="DefaultParagraphFont"/>
    <w:uiPriority w:val="22"/>
    <w:qFormat/>
    <w:rsid w:val="00602686"/>
    <w:rPr>
      <w:b/>
      <w:bCs/>
    </w:rPr>
  </w:style>
  <w:style w:type="character" w:styleId="Nodetextcolorred" w:customStyle="1">
    <w:name w:val="node-text-color-red"/>
    <w:basedOn w:val="DefaultParagraphFont"/>
    <w:qFormat/>
    <w:rsid w:val="00602686"/>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ListParagraph">
    <w:name w:val="List Paragraph"/>
    <w:basedOn w:val="Normal"/>
    <w:uiPriority w:val="34"/>
    <w:qFormat/>
    <w:rsid w:val="005c00b8"/>
    <w:pPr>
      <w:spacing w:before="0" w:after="160"/>
      <w:ind w:left="720" w:hanging="0"/>
      <w:contextualSpacing/>
    </w:pPr>
    <w:rPr/>
  </w:style>
  <w:style w:type="paragraph" w:styleId="Nodeleaddefault" w:customStyle="1">
    <w:name w:val="node-lead-default"/>
    <w:basedOn w:val="Normal"/>
    <w:qFormat/>
    <w:rsid w:val="00602686"/>
    <w:pPr>
      <w:spacing w:lineRule="auto" w:line="240" w:beforeAutospacing="1" w:afterAutospacing="1"/>
    </w:pPr>
    <w:rPr>
      <w:rFonts w:ascii="Times New Roman" w:hAnsi="Times New Roman" w:eastAsia="Times New Roman" w:cs="Times New Roman"/>
      <w:sz w:val="24"/>
      <w:szCs w:val="24"/>
    </w:rPr>
  </w:style>
  <w:style w:type="paragraph" w:styleId="Pisjajalus">
    <w:name w:val="Päis ja jalus"/>
    <w:basedOn w:val="Normal"/>
    <w:qFormat/>
    <w:pPr>
      <w:suppressLineNumbers/>
      <w:tabs>
        <w:tab w:val="clear" w:pos="720"/>
        <w:tab w:val="center" w:pos="4680" w:leader="none"/>
        <w:tab w:val="right" w:pos="9360" w:leader="none"/>
      </w:tabs>
    </w:pPr>
    <w:rPr/>
  </w:style>
  <w:style w:type="paragraph" w:styleId="Pis">
    <w:name w:val="Header"/>
    <w:basedOn w:val="Pisjajalus"/>
    <w:pPr>
      <w:suppressLineNumbers/>
      <w:tabs>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Application>LibreOffice/6.3.2.2$Windows_X86_64 LibreOffice_project/98b30e735bda24bc04ab42594c85f7fd8be07b9c</Application>
  <Pages>1</Pages>
  <Words>225</Words>
  <Characters>1622</Characters>
  <CharactersWithSpaces>1827</CharactersWithSpaces>
  <Paragraphs>12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2020-08-30T07:07:00Z</dcterms:created>
  <dc:creator>Jõhvi VenePK</dc:creator>
  <dc:description/>
  <dc:language>et-EE</dc:language>
  <cp:lastModifiedBy/>
  <dcterms:modified xsi:type="dcterms:W3CDTF">2020-09-30T14:21:03Z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