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>24.03.2024– 28.03.2025 NÄDALAINFO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625" w:type="dxa"/>
        <w:jc w:val="left"/>
        <w:tblInd w:w="-69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709"/>
        <w:gridCol w:w="3959"/>
        <w:gridCol w:w="4710"/>
        <w:gridCol w:w="2267"/>
      </w:tblGrid>
      <w:tr>
        <w:trPr/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lang w:val="et-EE"/>
              </w:rPr>
            </w:pPr>
            <w:r>
              <w:rPr>
                <w:b/>
                <w:lang w:val="et-EE"/>
              </w:rPr>
              <w:t>KUUPÄEV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lang w:val="et-EE"/>
              </w:rPr>
            </w:pPr>
            <w:r>
              <w:rPr>
                <w:b/>
                <w:lang w:val="et-EE"/>
              </w:rPr>
              <w:t>SÜNDMUS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lang w:val="et-EE"/>
              </w:rPr>
            </w:pPr>
            <w:r>
              <w:rPr>
                <w:b/>
                <w:lang w:val="et-EE"/>
              </w:rPr>
              <w:t>KOMMENTAAR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lang w:val="et-EE"/>
              </w:rPr>
            </w:pPr>
            <w:r>
              <w:rPr>
                <w:b/>
                <w:lang w:val="et-EE"/>
              </w:rPr>
              <w:t>TEGELEB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  <w:t>Kalevipoeg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</w:tr>
      <w:tr>
        <w:trPr>
          <w:trHeight w:val="271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et-EE"/>
              </w:rPr>
              <w:t>24.03.2025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Nukuteater „Naeris”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Tiigrikutsude rühm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rühmaõpetajad</w:t>
            </w:r>
          </w:p>
        </w:tc>
      </w:tr>
      <w:tr>
        <w:trPr>
          <w:trHeight w:val="271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et-EE"/>
              </w:rPr>
              <w:t>25.03.2025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 xml:space="preserve">Pärimusmuusika õpituba Ida-Virumaa lasteaedades 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Sajajalgsete rühm kell 9.30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rühmaõpetajad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et-EE"/>
              </w:rPr>
              <w:t>25.03.2025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„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 xml:space="preserve">Väärtuspõhise hariduskultuuri kujundamine kohalikus omavalitsuses eestikeelsele haridusele ülemineku toetamiseks“ 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Kell 10.00 Narva Raekoda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H.Erikson, E.Rooste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et-EE"/>
              </w:rPr>
              <w:t>25.03.2025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Taekwondo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Kell 16.00 lasteaia saalis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A.Fedjatskin</w:t>
            </w:r>
          </w:p>
        </w:tc>
      </w:tr>
      <w:tr>
        <w:trPr>
          <w:trHeight w:val="38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  <w:t>26.03.2025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Kohtumine Jõhvi Kesklinna kooli meeskonnaga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Kell 13.00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rühmaõpetajad, tugispetsialistid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  <w:t>27.03.2025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 xml:space="preserve">Liikumistrenn 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Kell 15.15-15.45 lasteaia saalis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Kata Spordiklubi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4"/>
                <w:szCs w:val="24"/>
                <w:lang w:val="et-EE"/>
              </w:rPr>
              <w:t>27.03.2025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 xml:space="preserve">Taekwondo 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Kell 16.00 lasteaia saalis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A.Fedjatskin</w:t>
            </w:r>
          </w:p>
        </w:tc>
      </w:tr>
      <w:tr>
        <w:trPr>
          <w:trHeight w:val="370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et-EE"/>
              </w:rPr>
              <w:t>28.03.2025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Jalgpall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  <w:t>Kell 16.00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JK Noova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  <w:t>Sipsik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b w:val="false"/>
                <w:bCs w:val="false"/>
                <w:sz w:val="24"/>
                <w:szCs w:val="24"/>
                <w:lang w:val="et-EE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  <w:lang w:val="ru-RU"/>
              </w:rPr>
              <w:t>24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 xml:space="preserve">.03 – </w:t>
            </w:r>
            <w:r>
              <w:rPr>
                <w:b w:val="false"/>
                <w:bCs w:val="false"/>
                <w:color w:val="000000"/>
                <w:sz w:val="22"/>
                <w:szCs w:val="22"/>
                <w:lang w:val="ru-RU"/>
              </w:rPr>
              <w:t>28.03</w:t>
            </w:r>
            <w:r>
              <w:rPr>
                <w:b w:val="false"/>
                <w:bCs w:val="false"/>
                <w:color w:val="000000"/>
                <w:sz w:val="22"/>
                <w:szCs w:val="22"/>
              </w:rPr>
              <w:t>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Eesti raamatu aasta</w:t>
            </w:r>
          </w:p>
          <w:p>
            <w:pPr>
              <w:pStyle w:val="Phitekst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Muinasjutu nädal</w:t>
            </w:r>
          </w:p>
          <w:p>
            <w:pPr>
              <w:pStyle w:val="Phitekst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Teatrinädal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  <w:t>Raamatulugemise hommik Teatrihommikud</w:t>
            </w:r>
          </w:p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  <w:t>Jõhvi Raamatukogu külastus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Rühmaõpetajad</w:t>
            </w:r>
          </w:p>
        </w:tc>
      </w:tr>
      <w:tr>
        <w:trPr>
          <w:trHeight w:val="380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24.03.2025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 xml:space="preserve">Kevade algus. </w:t>
            </w:r>
          </w:p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Mänguhommik.</w:t>
            </w:r>
          </w:p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 xml:space="preserve">Etendus „Karu ärkab talveunest” </w:t>
            </w:r>
          </w:p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 xml:space="preserve">Osalevad Naerusuud, Põngerjad, Rõõmurullid , Sipelgad, Tirtsud,  Mudilased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Muusikaõpetaja Anastassia ja liikumisõpetaja Jekaterina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25.03.2025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/>
              <w:spacing w:before="0" w:after="0"/>
              <w:ind w:left="0" w:right="0" w:hanging="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Lasteaiaga programm „Väärtuspõhise hariduskultuuri kujundamine kohalikus omavalitsuses eestikeelsele haridusele ülemineku toetamiseks“</w:t>
            </w:r>
          </w:p>
          <w:p>
            <w:pPr>
              <w:pStyle w:val="Phitekst"/>
              <w:widowControl/>
              <w:snapToGrid w:val="false"/>
              <w:spacing w:lineRule="auto" w:line="240" w:before="0" w:after="0"/>
              <w:ind w:left="0" w:right="0" w:hanging="0"/>
              <w:jc w:val="left"/>
              <w:rPr>
                <w:rStyle w:val="Style11"/>
                <w:rFonts w:ascii="Times New Roman" w:hAnsi="Times New Roman" w:eastAsia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b w:val="false"/>
                <w:bCs w:val="false"/>
                <w:i w:val="false"/>
                <w:iCs w:val="false"/>
                <w:color w:val="000000"/>
                <w:sz w:val="22"/>
                <w:szCs w:val="22"/>
                <w:lang w:eastAsia="ru-RU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Narva Raekojas</w:t>
            </w:r>
          </w:p>
          <w:p>
            <w:pPr>
              <w:pStyle w:val="Phitekst"/>
              <w:widowControl/>
              <w:spacing w:before="0" w:after="12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Osaleb õppejuht, muusikaõpetaja Eha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Phitekst"/>
              <w:snapToGrid w:val="false"/>
              <w:spacing w:before="0" w:after="120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Tartu Ülikooli eetikakeskus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2"/>
                <w:szCs w:val="22"/>
              </w:rPr>
            </w:pPr>
            <w:r>
              <w:rPr>
                <w:b w:val="false"/>
                <w:bCs w:val="false"/>
                <w:color w:val="000000"/>
                <w:sz w:val="22"/>
                <w:szCs w:val="22"/>
              </w:rPr>
              <w:t>27.03.2025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widowControl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  <w:t>„</w:t>
            </w: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  <w:t>Koolieelse eas laste kehatunde ja turvalisuseõpetus.”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Phitekst"/>
              <w:widowControl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t-EE" w:eastAsia="ru-RU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t-EE" w:eastAsia="ru-RU"/>
              </w:rPr>
              <w:t xml:space="preserve">Osaleb Sirli 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jc w:val="left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Haridusteaduse instituut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2"/>
                <w:szCs w:val="22"/>
                <w:lang w:val="et-EE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24</w:t>
            </w:r>
            <w:r>
              <w:rPr>
                <w:color w:val="000000"/>
                <w:sz w:val="22"/>
                <w:szCs w:val="22"/>
                <w:lang w:val="et-EE"/>
              </w:rPr>
              <w:t>.03.2025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2"/>
                <w:szCs w:val="22"/>
                <w:lang w:val="et-EE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26</w:t>
            </w:r>
            <w:r>
              <w:rPr>
                <w:color w:val="000000"/>
                <w:sz w:val="22"/>
                <w:szCs w:val="22"/>
                <w:lang w:val="et-EE"/>
              </w:rPr>
              <w:t>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  <w:t>Taekwondo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Kell 15.45 ja 16.30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/>
              <w:ind w:left="0" w:right="0" w:hanging="0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  <w:t>Treener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2"/>
                <w:szCs w:val="22"/>
                <w:lang w:val="et-EE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25</w:t>
            </w:r>
            <w:r>
              <w:rPr>
                <w:color w:val="000000"/>
                <w:sz w:val="22"/>
                <w:szCs w:val="22"/>
                <w:lang w:val="et-EE"/>
              </w:rPr>
              <w:t>.03 ja</w:t>
            </w:r>
          </w:p>
          <w:p>
            <w:pPr>
              <w:pStyle w:val="Normal"/>
              <w:snapToGrid w:val="false"/>
              <w:rPr>
                <w:rFonts w:ascii="Times New Roman" w:hAnsi="Times New Roman"/>
                <w:color w:val="000000"/>
                <w:sz w:val="22"/>
                <w:szCs w:val="22"/>
                <w:lang w:val="ru-RU"/>
              </w:rPr>
            </w:pPr>
            <w:r>
              <w:rPr>
                <w:color w:val="000000"/>
                <w:sz w:val="22"/>
                <w:szCs w:val="22"/>
                <w:lang w:val="ru-RU"/>
              </w:rPr>
              <w:t>27.03.2025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jc w:val="left"/>
              <w:rPr>
                <w:rFonts w:ascii="Times New Roman" w:hAnsi="Times New Roman" w:eastAsia="Times New Roman" w:cs="Arial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</w:pPr>
            <w:r>
              <w:rPr>
                <w:rFonts w:eastAsia="Times New Roman" w:cs="Arial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 w:eastAsia="ru-RU"/>
              </w:rPr>
              <w:t>Jalgpallitreeningud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widowControl/>
              <w:ind w:left="0" w:right="0" w:hanging="0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>Kell 16.00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elisisu"/>
              <w:widowControl/>
              <w:ind w:left="0" w:right="0" w:hanging="0"/>
              <w:rPr>
                <w:rFonts w:ascii="Times New Roman" w:hAnsi="Times New Roman" w:cs="Arial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</w:rPr>
            </w:pP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 xml:space="preserve">NOVA ja </w:t>
            </w:r>
            <w:r>
              <w:rPr>
                <w:rFonts w:eastAsia="Times New Roman"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et-EE" w:eastAsia="ru-RU" w:bidi="ar-SA"/>
              </w:rPr>
              <w:t xml:space="preserve"> Phoenix</w:t>
            </w:r>
            <w:r>
              <w:rPr>
                <w:rFonts w:cs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lang w:val="et-EE"/>
              </w:rPr>
              <w:t xml:space="preserve"> klubi treenerid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  <w:t>Pillerkaar</w:t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sz w:val="24"/>
                <w:szCs w:val="24"/>
                <w:lang w:val="et-EE"/>
              </w:rPr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26.03.2025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3 maja ühisüritus Jõhvi pargis :  Võistlusmängud ja piknik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Osavad oravad</w:t>
            </w:r>
          </w:p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kell 10.00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Tervisemeeskond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26.03.2025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Ümarlaud Jõhvi Kesklinnakoolis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Kell 13.00</w:t>
            </w:r>
          </w:p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Jõhvi Kesklinnakool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26.03.2025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Pedagoogiline infotund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Kell 13.00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õppejuht Ly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26.03.2025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 xml:space="preserve">Liikumistrenn 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16.15.-16.45</w:t>
            </w:r>
          </w:p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16.45.-17.15. Nutikad rebased+Töökad siilid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Kata spordiklubi treener Tanel</w:t>
            </w:r>
          </w:p>
        </w:tc>
      </w:tr>
      <w:tr>
        <w:trPr>
          <w:trHeight w:val="344" w:hRule="atLeast"/>
        </w:trPr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imes New Roman" w:hAnsi="Times New Roman"/>
                <w:b/>
                <w:b/>
                <w:color w:val="000000"/>
                <w:lang w:val="et-EE"/>
              </w:rPr>
            </w:pPr>
            <w:r>
              <w:rPr>
                <w:b/>
                <w:color w:val="000000"/>
                <w:lang w:val="et-EE"/>
              </w:rPr>
            </w:r>
          </w:p>
        </w:tc>
        <w:tc>
          <w:tcPr>
            <w:tcW w:w="170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  <w:t>27.03.2025</w:t>
            </w:r>
          </w:p>
        </w:tc>
        <w:tc>
          <w:tcPr>
            <w:tcW w:w="395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elisisu"/>
              <w:snapToGrid w:val="false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Jalgpallitrenn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16.00-16.30</w:t>
            </w:r>
          </w:p>
        </w:tc>
        <w:tc>
          <w:tcPr>
            <w:tcW w:w="22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rFonts w:eastAsia="Times New Roman" w:cs="Times New Roman"/>
                <w:b w:val="false"/>
                <w:b w:val="false"/>
                <w:bCs w:val="false"/>
                <w:color w:val="000000"/>
                <w:sz w:val="24"/>
                <w:szCs w:val="24"/>
                <w:lang w:val="et-EE"/>
              </w:rPr>
            </w:pPr>
            <w:r>
              <w:rPr>
                <w:rFonts w:eastAsia="Times New Roman" w:cs="Times New Roman"/>
                <w:b w:val="false"/>
                <w:bCs w:val="false"/>
                <w:color w:val="000000"/>
                <w:sz w:val="24"/>
                <w:szCs w:val="24"/>
                <w:lang w:val="et-EE"/>
              </w:rPr>
              <w:t>JK Noova treener</w:t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134" w:header="1134" w:top="1693" w:footer="0" w:bottom="1134" w:gutter="0"/>
      <w:pgNumType w:fmt="decimal"/>
      <w:formProt w:val="false"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Times New Roman">
    <w:charset w:val="ba"/>
    <w:family w:val="roman"/>
    <w:pitch w:val="variable"/>
  </w:font>
  <w:font w:name="Liberation Serif">
    <w:altName w:val="Times New Roman"/>
    <w:charset w:val="ba"/>
    <w:family w:val="swiss"/>
    <w:pitch w:val="variable"/>
  </w:font>
  <w:font w:name="Arial">
    <w:charset w:val="ba"/>
    <w:family w:val="roman"/>
    <w:pitch w:val="variable"/>
  </w:font>
  <w:font w:name="Courier New">
    <w:charset w:val="ba"/>
    <w:family w:val="roman"/>
    <w:pitch w:val="variable"/>
  </w:font>
  <w:font w:name="Liberation Mono">
    <w:altName w:val="Courier New"/>
    <w:charset w:val="ba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s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Pealkiri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Cs w:val="24"/>
        <w:lang w:val="et-E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false"/>
      <w:overflowPunct w:val="fals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val="et-EE" w:eastAsia="zh-CN" w:bidi="hi-IN"/>
    </w:rPr>
  </w:style>
  <w:style w:type="paragraph" w:styleId="Pealkiri1">
    <w:name w:val="Heading 1"/>
    <w:basedOn w:val="Pealkiri"/>
    <w:next w:val="Phiteks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Pealkiri2">
    <w:name w:val="Heading 2"/>
    <w:basedOn w:val="Pealkiri"/>
    <w:next w:val="Phiteks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Pealkiri5">
    <w:name w:val="Heading 5"/>
    <w:basedOn w:val="Pealkiri"/>
    <w:next w:val="Phitekst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styleId="Tugevrhutus">
    <w:name w:val="Tugev rõhutus"/>
    <w:qFormat/>
    <w:rPr>
      <w:b/>
      <w:bCs/>
    </w:rPr>
  </w:style>
  <w:style w:type="character" w:styleId="Internetilink">
    <w:name w:val="Internetilink"/>
    <w:rPr>
      <w:color w:val="000080"/>
      <w:u w:val="single"/>
      <w:lang w:val="zxx" w:eastAsia="zxx" w:bidi="zxx"/>
    </w:rPr>
  </w:style>
  <w:style w:type="character" w:styleId="Style11">
    <w:name w:val="Основной шрифт абзаца"/>
    <w:qFormat/>
    <w:rPr/>
  </w:style>
  <w:style w:type="character" w:styleId="Style12">
    <w:name w:val="Строгий"/>
    <w:basedOn w:val="Style11"/>
    <w:qFormat/>
    <w:rPr>
      <w:b/>
      <w:bCs/>
    </w:rPr>
  </w:style>
  <w:style w:type="character" w:styleId="Liguvaikefont">
    <w:name w:val="Lõigu vaikefont"/>
    <w:qFormat/>
    <w:rPr/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hitekst">
    <w:name w:val="Body Text"/>
    <w:basedOn w:val="Normal"/>
    <w:pPr>
      <w:spacing w:before="0" w:after="120"/>
    </w:pPr>
    <w:rPr/>
  </w:style>
  <w:style w:type="paragraph" w:styleId="Loend">
    <w:name w:val="List"/>
    <w:basedOn w:val="Phitekst"/>
    <w:pPr/>
    <w:rPr>
      <w:rFonts w:cs="Mang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Mangal"/>
    </w:rPr>
  </w:style>
  <w:style w:type="paragraph" w:styleId="HTMLeelvormindatud">
    <w:name w:val="HTML-eelvormindatud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cs="Courier New"/>
      <w:color w:val="000000"/>
      <w:sz w:val="20"/>
      <w:szCs w:val="20"/>
    </w:rPr>
  </w:style>
  <w:style w:type="paragraph" w:styleId="Tabelisisu">
    <w:name w:val="Tabeli sisu"/>
    <w:basedOn w:val="Standard"/>
    <w:qFormat/>
    <w:pPr>
      <w:widowControl w:val="false"/>
      <w:suppressLineNumbers/>
      <w:suppressAutoHyphens w:val="true"/>
      <w:spacing w:lineRule="auto" w:line="240" w:before="0" w:after="0"/>
    </w:pPr>
    <w:rPr>
      <w:rFonts w:ascii="Times New Roman" w:hAnsi="Times New Roman" w:eastAsia="Times New Roman" w:cs="Times New Roman"/>
      <w:sz w:val="24"/>
      <w:szCs w:val="24"/>
      <w:lang w:bidi="ru-RU"/>
    </w:rPr>
  </w:style>
  <w:style w:type="paragraph" w:styleId="Tabelipis">
    <w:name w:val="Tabeli päis"/>
    <w:basedOn w:val="Tabelisisu"/>
    <w:qFormat/>
    <w:pPr>
      <w:suppressLineNumbers/>
      <w:jc w:val="center"/>
    </w:pPr>
    <w:rPr>
      <w:b/>
      <w:bCs/>
    </w:rPr>
  </w:style>
  <w:style w:type="paragraph" w:styleId="Eelvormindatudtekst">
    <w:name w:val="Eelvormindatud teks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jc w:val="left"/>
      <w:textAlignment w:val="baseline"/>
    </w:pPr>
    <w:rPr>
      <w:rFonts w:ascii="Times New Roman" w:hAnsi="Times New Roman" w:eastAsia="SimSun;宋体" w:cs="Mangal"/>
      <w:color w:val="auto"/>
      <w:kern w:val="2"/>
      <w:sz w:val="24"/>
      <w:szCs w:val="24"/>
      <w:lang w:val="et-EE" w:eastAsia="zh-CN" w:bidi="hi-IN"/>
    </w:rPr>
  </w:style>
  <w:style w:type="paragraph" w:styleId="Tsitaat">
    <w:name w:val="Tsitaat"/>
    <w:basedOn w:val="Normal"/>
    <w:qFormat/>
    <w:pPr>
      <w:spacing w:before="0" w:after="283"/>
      <w:ind w:left="567" w:right="567" w:hanging="0"/>
    </w:pPr>
    <w:rPr/>
  </w:style>
  <w:style w:type="paragraph" w:styleId="Default">
    <w:name w:val="Default"/>
    <w:qFormat/>
    <w:pPr>
      <w:widowControl w:val="false"/>
      <w:overflowPunct w:val="false"/>
      <w:bidi w:val="0"/>
      <w:jc w:val="left"/>
    </w:pPr>
    <w:rPr>
      <w:rFonts w:ascii="Times New Roman" w:hAnsi="Times New Roman" w:eastAsia="SimSun" w:cs="Mangal"/>
      <w:color w:val="000000"/>
      <w:kern w:val="2"/>
      <w:sz w:val="24"/>
      <w:szCs w:val="24"/>
      <w:lang w:val="et-EE" w:eastAsia="zh-CN" w:bidi="hi-IN"/>
    </w:rPr>
  </w:style>
  <w:style w:type="paragraph" w:styleId="Pisjajalus">
    <w:name w:val="Päis ja jalus"/>
    <w:basedOn w:val="Normal"/>
    <w:qFormat/>
    <w:pPr>
      <w:suppressLineNumbers/>
      <w:tabs>
        <w:tab w:val="clear" w:pos="709"/>
        <w:tab w:val="center" w:pos="7285" w:leader="none"/>
        <w:tab w:val="right" w:pos="14570" w:leader="none"/>
      </w:tabs>
    </w:pPr>
    <w:rPr/>
  </w:style>
  <w:style w:type="paragraph" w:styleId="Pis">
    <w:name w:val="Header"/>
    <w:basedOn w:val="Pisjajalus"/>
    <w:pPr>
      <w:suppressLineNumbers/>
      <w:tabs>
        <w:tab w:val="center" w:pos="7285" w:leader="none"/>
        <w:tab w:val="right" w:pos="14570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5104</TotalTime>
  <Application>LibreOffice/6.3.3.2$Windows_X86_64 LibreOffice_project/a64200df03143b798afd1ec74a12ab50359878ed</Application>
  <Pages>2</Pages>
  <Words>214</Words>
  <Characters>1782</Characters>
  <CharactersWithSpaces>1928</CharactersWithSpaces>
  <Paragraphs>94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Väli</dc:creator>
  <dc:description/>
  <dc:language>et-EE</dc:language>
  <cp:lastModifiedBy/>
  <cp:lastPrinted>2023-05-12T09:48:40Z</cp:lastPrinted>
  <dcterms:modified xsi:type="dcterms:W3CDTF">2025-03-24T08:03:55Z</dcterms:modified>
  <cp:revision>1521</cp:revision>
  <dc:subject/>
  <dc:title/>
</cp:coreProperties>
</file>